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89CE" w14:textId="304D0F63" w:rsidR="00C67549" w:rsidRPr="000A2158" w:rsidRDefault="00C67549" w:rsidP="00C67549">
      <w:pPr>
        <w:spacing w:before="100" w:beforeAutospacing="1" w:after="100" w:afterAutospacing="1" w:line="240" w:lineRule="auto"/>
        <w:jc w:val="right"/>
        <w:outlineLvl w:val="0"/>
        <w:rPr>
          <w:rFonts w:asciiTheme="minorHAnsi" w:eastAsia="Times New Roman" w:hAnsiTheme="minorHAnsi" w:cstheme="minorHAnsi"/>
          <w:bCs/>
          <w:kern w:val="36"/>
          <w:sz w:val="28"/>
          <w:szCs w:val="28"/>
          <w:lang w:eastAsia="pl-PL"/>
        </w:rPr>
      </w:pPr>
      <w:r w:rsidRPr="000A2158">
        <w:rPr>
          <w:rFonts w:asciiTheme="minorHAnsi" w:eastAsia="Times New Roman" w:hAnsiTheme="minorHAnsi" w:cstheme="minorHAnsi"/>
          <w:bCs/>
          <w:kern w:val="36"/>
          <w:sz w:val="28"/>
          <w:szCs w:val="28"/>
          <w:lang w:eastAsia="pl-PL"/>
        </w:rPr>
        <w:t xml:space="preserve">Dywity, </w:t>
      </w:r>
      <w:r>
        <w:rPr>
          <w:rFonts w:asciiTheme="minorHAnsi" w:eastAsia="Times New Roman" w:hAnsiTheme="minorHAnsi" w:cstheme="minorHAnsi"/>
          <w:bCs/>
          <w:kern w:val="36"/>
          <w:sz w:val="28"/>
          <w:szCs w:val="28"/>
          <w:lang w:eastAsia="pl-PL"/>
        </w:rPr>
        <w:t>2</w:t>
      </w:r>
      <w:r>
        <w:rPr>
          <w:rFonts w:asciiTheme="minorHAnsi" w:eastAsia="Times New Roman" w:hAnsiTheme="minorHAnsi" w:cstheme="minorHAnsi"/>
          <w:bCs/>
          <w:kern w:val="36"/>
          <w:sz w:val="28"/>
          <w:szCs w:val="28"/>
          <w:lang w:eastAsia="pl-PL"/>
        </w:rPr>
        <w:t>7</w:t>
      </w:r>
      <w:r w:rsidRPr="000A2158">
        <w:rPr>
          <w:rFonts w:asciiTheme="minorHAnsi" w:eastAsia="Times New Roman" w:hAnsiTheme="minorHAnsi" w:cstheme="minorHAnsi"/>
          <w:bCs/>
          <w:kern w:val="36"/>
          <w:sz w:val="28"/>
          <w:szCs w:val="28"/>
          <w:lang w:eastAsia="pl-PL"/>
        </w:rPr>
        <w:t>.</w:t>
      </w:r>
      <w:r>
        <w:rPr>
          <w:rFonts w:asciiTheme="minorHAnsi" w:eastAsia="Times New Roman" w:hAnsiTheme="minorHAnsi" w:cstheme="minorHAnsi"/>
          <w:bCs/>
          <w:kern w:val="36"/>
          <w:sz w:val="28"/>
          <w:szCs w:val="28"/>
          <w:lang w:eastAsia="pl-PL"/>
        </w:rPr>
        <w:t>10</w:t>
      </w:r>
      <w:r w:rsidRPr="000A2158">
        <w:rPr>
          <w:rFonts w:asciiTheme="minorHAnsi" w:eastAsia="Times New Roman" w:hAnsiTheme="minorHAnsi" w:cstheme="minorHAnsi"/>
          <w:bCs/>
          <w:kern w:val="36"/>
          <w:sz w:val="28"/>
          <w:szCs w:val="28"/>
          <w:lang w:eastAsia="pl-PL"/>
        </w:rPr>
        <w:t>.202</w:t>
      </w:r>
      <w:r>
        <w:rPr>
          <w:rFonts w:asciiTheme="minorHAnsi" w:eastAsia="Times New Roman" w:hAnsiTheme="minorHAnsi" w:cstheme="minorHAnsi"/>
          <w:bCs/>
          <w:kern w:val="36"/>
          <w:sz w:val="28"/>
          <w:szCs w:val="28"/>
          <w:lang w:eastAsia="pl-PL"/>
        </w:rPr>
        <w:t>1</w:t>
      </w:r>
      <w:r w:rsidRPr="000A2158">
        <w:rPr>
          <w:rFonts w:asciiTheme="minorHAnsi" w:eastAsia="Times New Roman" w:hAnsiTheme="minorHAnsi" w:cstheme="minorHAnsi"/>
          <w:bCs/>
          <w:kern w:val="36"/>
          <w:sz w:val="28"/>
          <w:szCs w:val="28"/>
          <w:lang w:eastAsia="pl-PL"/>
        </w:rPr>
        <w:t>r.</w:t>
      </w:r>
    </w:p>
    <w:p w14:paraId="6444AD54" w14:textId="77777777" w:rsidR="00C67549" w:rsidRPr="000A2158" w:rsidRDefault="00C67549" w:rsidP="00C67549">
      <w:pPr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</w:pPr>
    </w:p>
    <w:p w14:paraId="39BA5558" w14:textId="77777777" w:rsidR="00C67549" w:rsidRPr="000A2158" w:rsidRDefault="00C67549" w:rsidP="00C67549">
      <w:pPr>
        <w:spacing w:before="100" w:beforeAutospacing="1" w:after="100" w:afterAutospacing="1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</w:pPr>
      <w:r w:rsidRPr="000A2158"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  <w:t xml:space="preserve">Publikacja oferty w trybie małych zleceń </w:t>
      </w:r>
    </w:p>
    <w:p w14:paraId="3C68E50A" w14:textId="77777777" w:rsidR="00C67549" w:rsidRPr="000A2158" w:rsidRDefault="00C67549" w:rsidP="00C67549">
      <w:pPr>
        <w:spacing w:before="100" w:beforeAutospacing="1" w:after="100" w:afterAutospacing="1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kern w:val="36"/>
          <w:sz w:val="32"/>
          <w:szCs w:val="32"/>
          <w:lang w:eastAsia="pl-PL"/>
        </w:rPr>
      </w:pPr>
    </w:p>
    <w:p w14:paraId="1F2782D5" w14:textId="24D80ED0" w:rsidR="00C67549" w:rsidRPr="000A2158" w:rsidRDefault="00C67549" w:rsidP="00C67549">
      <w:pPr>
        <w:spacing w:before="100" w:beforeAutospacing="1" w:after="100" w:afterAutospacing="1" w:line="240" w:lineRule="auto"/>
        <w:outlineLvl w:val="0"/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pl-PL"/>
        </w:rPr>
      </w:pPr>
      <w:r w:rsidRPr="000A2158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pl-PL"/>
        </w:rPr>
        <w:t>Nasz znak: E.525.</w:t>
      </w:r>
      <w:r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pl-PL"/>
        </w:rPr>
        <w:t>5</w:t>
      </w:r>
      <w:r w:rsidRPr="000A2158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pl-PL"/>
        </w:rPr>
        <w:t>. 202</w:t>
      </w:r>
      <w:r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pl-PL"/>
        </w:rPr>
        <w:t>1</w:t>
      </w:r>
      <w:r w:rsidRPr="000A2158">
        <w:rPr>
          <w:rFonts w:asciiTheme="minorHAnsi" w:eastAsia="Times New Roman" w:hAnsiTheme="minorHAnsi" w:cstheme="minorHAnsi"/>
          <w:bCs/>
          <w:kern w:val="36"/>
          <w:sz w:val="24"/>
          <w:szCs w:val="24"/>
          <w:lang w:eastAsia="pl-PL"/>
        </w:rPr>
        <w:t>.AN</w:t>
      </w:r>
    </w:p>
    <w:p w14:paraId="49D2E2D2" w14:textId="4A7EC608" w:rsidR="00C67549" w:rsidRPr="000A2158" w:rsidRDefault="00C67549" w:rsidP="00C67549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Informuję, że w dniu 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19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.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10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.2021</w:t>
      </w: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roku do Urzędu Gminy Dywity na podstawie art. 19a ust.4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</w:t>
      </w: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ustawy z dnia 24 kwietnia 2003 roku </w:t>
      </w:r>
      <w:bookmarkStart w:id="0" w:name="_Hlk54871361"/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o działalności pożytku publicznego i o wolontariacie (Dz. U. 2020 poz. 1057 t.j.) </w:t>
      </w:r>
      <w:bookmarkEnd w:id="0"/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wpłynęła oferta realizacji zadania publicznego pod nazwą </w:t>
      </w:r>
      <w:r w:rsidRPr="000A2158">
        <w:rPr>
          <w:rFonts w:asciiTheme="minorHAnsi" w:hAnsiTheme="minorHAnsi" w:cstheme="minorHAnsi"/>
          <w:sz w:val="28"/>
          <w:szCs w:val="28"/>
        </w:rPr>
        <w:t xml:space="preserve"> </w:t>
      </w:r>
      <w:r w:rsidRPr="000A2158">
        <w:rPr>
          <w:rFonts w:asciiTheme="minorHAnsi" w:hAnsiTheme="minorHAnsi" w:cstheme="minorHAnsi"/>
          <w:b/>
          <w:sz w:val="28"/>
          <w:szCs w:val="28"/>
        </w:rPr>
        <w:t>„</w:t>
      </w:r>
      <w:r>
        <w:rPr>
          <w:rFonts w:asciiTheme="minorHAnsi" w:hAnsiTheme="minorHAnsi" w:cstheme="minorHAnsi"/>
          <w:b/>
          <w:sz w:val="28"/>
          <w:szCs w:val="28"/>
        </w:rPr>
        <w:t>Spotkania z ciekawymi ludźmi</w:t>
      </w:r>
      <w:r w:rsidRPr="000A2158">
        <w:rPr>
          <w:rFonts w:asciiTheme="minorHAnsi" w:hAnsiTheme="minorHAnsi" w:cstheme="minorHAnsi"/>
          <w:b/>
          <w:sz w:val="28"/>
          <w:szCs w:val="28"/>
        </w:rPr>
        <w:t xml:space="preserve">”  </w:t>
      </w: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złożona przez Stowarzyszenie 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„Nasza </w:t>
      </w:r>
      <w:r w:rsidR="007E613A">
        <w:rPr>
          <w:rFonts w:asciiTheme="minorHAnsi" w:eastAsia="Times New Roman" w:hAnsiTheme="minorHAnsi" w:cstheme="minorHAnsi"/>
          <w:sz w:val="28"/>
          <w:szCs w:val="28"/>
          <w:lang w:eastAsia="pl-PL"/>
        </w:rPr>
        <w:t>W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ieś”</w:t>
      </w: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>.  W związku z powyższym Wójt Gminy Dywity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w dniu 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27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.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10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.2021 roku,</w:t>
      </w: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w celu zgłoszenia uwag zamieszcza ofertę na okres 7 dni -  w Biuletynie Informacji Publicznej,  w</w:t>
      </w:r>
      <w:r>
        <w:rPr>
          <w:rFonts w:asciiTheme="minorHAnsi" w:eastAsia="Times New Roman" w:hAnsiTheme="minorHAnsi" w:cstheme="minorHAnsi"/>
          <w:sz w:val="28"/>
          <w:szCs w:val="28"/>
          <w:lang w:eastAsia="pl-PL"/>
        </w:rPr>
        <w:t> </w:t>
      </w: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>Urzędzie Gminy Dywity na tablicy ogłoszeń i na stronie Gminy Dywity www</w:t>
      </w:r>
      <w:hyperlink r:id="rId4" w:history="1">
        <w:r w:rsidRPr="000A2158">
          <w:rPr>
            <w:rFonts w:asciiTheme="minorHAnsi" w:eastAsia="Times New Roman" w:hAnsiTheme="minorHAnsi" w:cstheme="minorHAnsi"/>
            <w:sz w:val="28"/>
            <w:szCs w:val="28"/>
            <w:lang w:eastAsia="pl-PL"/>
          </w:rPr>
          <w:t>.gminadywity.pl</w:t>
        </w:r>
      </w:hyperlink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>,  zakładka informator – organizacje pozarządowe.</w:t>
      </w:r>
    </w:p>
    <w:p w14:paraId="3A546A08" w14:textId="77777777" w:rsidR="00C67549" w:rsidRPr="000A2158" w:rsidRDefault="00C67549" w:rsidP="00C67549">
      <w:pPr>
        <w:spacing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Każdy w terminie 7 dni od dnia zamieszczenia oferty, o której mowa powyżej, może zgłosić uwagi na adres: e-mail </w:t>
      </w:r>
      <w:hyperlink r:id="rId5" w:history="1">
        <w:r w:rsidRPr="000A2158">
          <w:rPr>
            <w:rStyle w:val="Hipercze"/>
            <w:rFonts w:asciiTheme="minorHAnsi" w:eastAsia="Times New Roman" w:hAnsiTheme="minorHAnsi" w:cstheme="minorHAnsi"/>
            <w:sz w:val="28"/>
            <w:szCs w:val="28"/>
            <w:lang w:eastAsia="pl-PL"/>
          </w:rPr>
          <w:t>op@ugdywity.pl</w:t>
        </w:r>
      </w:hyperlink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 lub pisemnie na adres:  Urząd Gminy Dywity  ul. Olsztyńska 32,  11-001 Dywity.  </w:t>
      </w:r>
    </w:p>
    <w:p w14:paraId="53748348" w14:textId="77777777" w:rsidR="00C67549" w:rsidRDefault="00C67549" w:rsidP="00C67549">
      <w:pPr>
        <w:spacing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0A2158">
        <w:rPr>
          <w:rFonts w:asciiTheme="minorHAnsi" w:eastAsia="Times New Roman" w:hAnsiTheme="minorHAnsi" w:cstheme="minorHAnsi"/>
          <w:sz w:val="28"/>
          <w:szCs w:val="28"/>
          <w:lang w:eastAsia="pl-PL"/>
        </w:rPr>
        <w:t>Sprawę prowadzi Agata Nideraus-Kercher – tel. 89 524 76 44</w:t>
      </w:r>
    </w:p>
    <w:p w14:paraId="37DD3AD9" w14:textId="77777777" w:rsidR="00C67549" w:rsidRDefault="00C67549" w:rsidP="00C67549">
      <w:pPr>
        <w:spacing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14:paraId="52B3FCCA" w14:textId="77777777" w:rsidR="00C67549" w:rsidRPr="00096C15" w:rsidRDefault="00C67549" w:rsidP="00C67549">
      <w:pPr>
        <w:spacing w:line="240" w:lineRule="auto"/>
        <w:ind w:firstLine="6379"/>
        <w:jc w:val="center"/>
        <w:rPr>
          <w:rFonts w:asciiTheme="minorHAnsi" w:eastAsia="Times New Roman" w:hAnsiTheme="minorHAnsi" w:cstheme="minorHAnsi"/>
          <w:color w:val="FF0000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FF0000"/>
          <w:szCs w:val="24"/>
          <w:lang w:eastAsia="pl-PL"/>
        </w:rPr>
        <w:t xml:space="preserve">Z up. </w:t>
      </w:r>
      <w:r w:rsidRPr="00096C15">
        <w:rPr>
          <w:rFonts w:asciiTheme="minorHAnsi" w:eastAsia="Times New Roman" w:hAnsiTheme="minorHAnsi" w:cstheme="minorHAnsi"/>
          <w:color w:val="FF0000"/>
          <w:szCs w:val="24"/>
          <w:lang w:eastAsia="pl-PL"/>
        </w:rPr>
        <w:t xml:space="preserve">WÓJT GMINY </w:t>
      </w:r>
    </w:p>
    <w:p w14:paraId="5DF5BE1A" w14:textId="77777777" w:rsidR="00C67549" w:rsidRDefault="00C67549" w:rsidP="00C67549">
      <w:pPr>
        <w:spacing w:after="0" w:line="240" w:lineRule="auto"/>
        <w:ind w:firstLine="6804"/>
        <w:jc w:val="both"/>
        <w:rPr>
          <w:rFonts w:asciiTheme="minorHAnsi" w:eastAsia="Times New Roman" w:hAnsiTheme="minorHAnsi" w:cstheme="minorHAnsi"/>
          <w:color w:val="FF0000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FF0000"/>
          <w:szCs w:val="24"/>
          <w:lang w:eastAsia="pl-PL"/>
        </w:rPr>
        <w:t xml:space="preserve">(-) Waldemar Szydlik  </w:t>
      </w:r>
      <w:r w:rsidRPr="00096C15">
        <w:rPr>
          <w:rFonts w:asciiTheme="minorHAnsi" w:eastAsia="Times New Roman" w:hAnsiTheme="minorHAnsi" w:cstheme="minorHAnsi"/>
          <w:color w:val="FF0000"/>
          <w:szCs w:val="24"/>
          <w:lang w:eastAsia="pl-PL"/>
        </w:rPr>
        <w:t>     </w:t>
      </w:r>
    </w:p>
    <w:p w14:paraId="378ADACA" w14:textId="77777777" w:rsidR="00C67549" w:rsidRPr="00096C15" w:rsidRDefault="00C67549" w:rsidP="00C67549">
      <w:pPr>
        <w:spacing w:after="0" w:line="240" w:lineRule="auto"/>
        <w:ind w:firstLine="6804"/>
        <w:jc w:val="both"/>
        <w:rPr>
          <w:rFonts w:asciiTheme="minorHAnsi" w:eastAsia="Times New Roman" w:hAnsiTheme="minorHAnsi" w:cstheme="minorHAnsi"/>
          <w:color w:val="FF0000"/>
          <w:sz w:val="28"/>
          <w:szCs w:val="28"/>
          <w:lang w:eastAsia="pl-PL"/>
        </w:rPr>
      </w:pPr>
      <w:r w:rsidRPr="00096C15">
        <w:rPr>
          <w:rFonts w:asciiTheme="minorHAnsi" w:eastAsia="Times New Roman" w:hAnsiTheme="minorHAnsi" w:cstheme="minorHAnsi"/>
          <w:color w:val="FF0000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FF0000"/>
          <w:szCs w:val="24"/>
          <w:lang w:eastAsia="pl-PL"/>
        </w:rPr>
        <w:t>SEKRETARZ GMINY</w:t>
      </w:r>
    </w:p>
    <w:p w14:paraId="512AFA2D" w14:textId="77777777" w:rsidR="00C67549" w:rsidRPr="000A2158" w:rsidRDefault="00C67549" w:rsidP="00C67549">
      <w:pPr>
        <w:spacing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14:paraId="78CC6324" w14:textId="77777777" w:rsidR="00C67549" w:rsidRPr="000A2158" w:rsidRDefault="00C67549" w:rsidP="00C67549">
      <w:pPr>
        <w:spacing w:line="360" w:lineRule="auto"/>
        <w:jc w:val="both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</w:p>
    <w:p w14:paraId="15091754" w14:textId="77777777" w:rsidR="00F93F4A" w:rsidRDefault="00F93F4A"/>
    <w:sectPr w:rsidR="00F93F4A" w:rsidSect="0094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49"/>
    <w:rsid w:val="004D7A3A"/>
    <w:rsid w:val="007E613A"/>
    <w:rsid w:val="00C67549"/>
    <w:rsid w:val="00F9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485E"/>
  <w15:chartTrackingRefBased/>
  <w15:docId w15:val="{B6722E79-F28B-4B80-92F0-F61355BF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5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67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@ugdywity.pl" TargetMode="External"/><Relationship Id="rId4" Type="http://schemas.openxmlformats.org/officeDocument/2006/relationships/hyperlink" Target="http://www.gietrzwald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Nideraus-Kercher</dc:creator>
  <cp:keywords/>
  <dc:description/>
  <cp:lastModifiedBy>Agata Nideraus-Kercher</cp:lastModifiedBy>
  <cp:revision>3</cp:revision>
  <cp:lastPrinted>2021-10-27T07:44:00Z</cp:lastPrinted>
  <dcterms:created xsi:type="dcterms:W3CDTF">2021-10-27T07:41:00Z</dcterms:created>
  <dcterms:modified xsi:type="dcterms:W3CDTF">2021-10-27T07:45:00Z</dcterms:modified>
</cp:coreProperties>
</file>