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A0" w:rsidRDefault="00B862A0" w:rsidP="007273FD">
      <w:pPr>
        <w:jc w:val="center"/>
      </w:pPr>
      <w:r>
        <w:t>Regulamin konkursu na iluminację świąteczną</w:t>
      </w:r>
    </w:p>
    <w:p w:rsidR="00B862A0" w:rsidRDefault="00B862A0" w:rsidP="007273FD">
      <w:pPr>
        <w:jc w:val="center"/>
      </w:pPr>
      <w:r>
        <w:t>pt.: „Gmina Dywity Świątecznie Malowana”.</w:t>
      </w:r>
    </w:p>
    <w:p w:rsidR="007273FD" w:rsidRDefault="007273FD" w:rsidP="00B862A0">
      <w:pPr>
        <w:jc w:val="center"/>
      </w:pPr>
    </w:p>
    <w:p w:rsidR="00B862A0" w:rsidRDefault="00B862A0" w:rsidP="00B862A0">
      <w:pPr>
        <w:jc w:val="center"/>
      </w:pPr>
      <w:r>
        <w:t>§ 1</w:t>
      </w:r>
    </w:p>
    <w:p w:rsidR="00B862A0" w:rsidRDefault="00B862A0" w:rsidP="00B862A0">
      <w:r>
        <w:t xml:space="preserve">Wójt Gminy </w:t>
      </w:r>
      <w:r w:rsidR="009B22D6">
        <w:t>Dywity ogła</w:t>
      </w:r>
      <w:r w:rsidR="007273FD">
        <w:t>sza</w:t>
      </w:r>
      <w:r>
        <w:t xml:space="preserve"> konkurs</w:t>
      </w:r>
      <w:r w:rsidR="00B25C54">
        <w:t xml:space="preserve"> pt.</w:t>
      </w:r>
      <w:r>
        <w:t xml:space="preserve"> „Gmina Dywity Świątecznie Malowana”. </w:t>
      </w:r>
    </w:p>
    <w:p w:rsidR="00B862A0" w:rsidRDefault="00B862A0" w:rsidP="00B862A0">
      <w:pPr>
        <w:jc w:val="center"/>
      </w:pPr>
      <w:r>
        <w:t>§ 2</w:t>
      </w:r>
    </w:p>
    <w:p w:rsidR="00B862A0" w:rsidRDefault="00B862A0" w:rsidP="00B862A0">
      <w:r>
        <w:t xml:space="preserve">Konkurs   ma   na   celu   pobudzenie   aktywności   i inicjatywy   mieszkańców  w zakresie   kultywowania   tradycji   świąteczno-noworocznych poprzez   wykonanie   bożonarodzeniowych  </w:t>
      </w:r>
      <w:r w:rsidR="00B25C54">
        <w:t>i noworocznych</w:t>
      </w:r>
      <w:r>
        <w:t xml:space="preserve"> iluminacji   świetlnych   na   jak najwyższym   poziomie   estetycznym.   Artystyczne   wykonanie  dekoracji świetlnych przez</w:t>
      </w:r>
      <w:r w:rsidR="00C8710B">
        <w:t xml:space="preserve"> mieszkańców </w:t>
      </w:r>
      <w:r w:rsidR="00741DCE">
        <w:t xml:space="preserve">przyczyni się do </w:t>
      </w:r>
      <w:r>
        <w:t>stw</w:t>
      </w:r>
      <w:r w:rsidR="00741DCE">
        <w:t xml:space="preserve">orzenia </w:t>
      </w:r>
      <w:r w:rsidR="00882B6B">
        <w:t xml:space="preserve">wyjątkowego   klimatu świątecznego w </w:t>
      </w:r>
      <w:r>
        <w:t>gminie.</w:t>
      </w:r>
    </w:p>
    <w:p w:rsidR="00B862A0" w:rsidRDefault="00B862A0" w:rsidP="00882B6B">
      <w:pPr>
        <w:jc w:val="center"/>
      </w:pPr>
      <w:r>
        <w:t>§ 3</w:t>
      </w:r>
    </w:p>
    <w:p w:rsidR="00B862A0" w:rsidRDefault="00B862A0" w:rsidP="00B862A0">
      <w:r>
        <w:t xml:space="preserve">Konkurs   dotyczy  </w:t>
      </w:r>
      <w:r w:rsidR="00882B6B">
        <w:t xml:space="preserve"> obiektów    zlokalizowanych   w granicach   administracyjnych </w:t>
      </w:r>
      <w:r>
        <w:t xml:space="preserve">gminy </w:t>
      </w:r>
      <w:r w:rsidR="00882B6B">
        <w:t>Dywity</w:t>
      </w:r>
      <w:r>
        <w:t xml:space="preserve"> i</w:t>
      </w:r>
    </w:p>
    <w:p w:rsidR="00B862A0" w:rsidRDefault="00882B6B" w:rsidP="00B862A0">
      <w:r>
        <w:t xml:space="preserve">odbywa się  kategorii: </w:t>
      </w:r>
      <w:r w:rsidR="00B862A0">
        <w:t>Iluminacja świąteczna budynku mieszkalnego i</w:t>
      </w:r>
      <w:r w:rsidR="00785152">
        <w:t xml:space="preserve"> </w:t>
      </w:r>
      <w:r w:rsidR="00B862A0">
        <w:t>/lub ogrodu”.</w:t>
      </w:r>
    </w:p>
    <w:p w:rsidR="00B862A0" w:rsidRDefault="00882B6B" w:rsidP="00882B6B">
      <w:pPr>
        <w:jc w:val="center"/>
      </w:pPr>
      <w:r>
        <w:t>§ 4</w:t>
      </w:r>
    </w:p>
    <w:p w:rsidR="00882B6B" w:rsidRDefault="00B862A0" w:rsidP="00AB74C9">
      <w:r>
        <w:t xml:space="preserve">Konkurs   przeprowadzany   jest   przez   Urząd   Gminy   </w:t>
      </w:r>
      <w:r w:rsidR="00882B6B">
        <w:t>Dywity</w:t>
      </w:r>
      <w:r w:rsidR="00AB74C9">
        <w:t xml:space="preserve">  </w:t>
      </w:r>
    </w:p>
    <w:p w:rsidR="00B862A0" w:rsidRDefault="00882B6B" w:rsidP="00882B6B">
      <w:pPr>
        <w:jc w:val="center"/>
      </w:pPr>
      <w:r>
        <w:t>§ 5</w:t>
      </w:r>
    </w:p>
    <w:p w:rsidR="007273FD" w:rsidRDefault="00B862A0" w:rsidP="00B862A0">
      <w:pPr>
        <w:pStyle w:val="Akapitzlist"/>
        <w:numPr>
          <w:ilvl w:val="0"/>
          <w:numId w:val="1"/>
        </w:numPr>
      </w:pPr>
      <w:r>
        <w:t>Informacja   o</w:t>
      </w:r>
      <w:r w:rsidR="00882B6B">
        <w:t xml:space="preserve"> </w:t>
      </w:r>
      <w:r>
        <w:t>konkursie   podana   jest   do   publicznej   wiadomości   za</w:t>
      </w:r>
      <w:r w:rsidR="00882B6B">
        <w:t xml:space="preserve"> </w:t>
      </w:r>
      <w:r>
        <w:t xml:space="preserve">pośrednictwem </w:t>
      </w:r>
      <w:r w:rsidR="00882B6B">
        <w:t>strony</w:t>
      </w:r>
      <w:r>
        <w:t xml:space="preserve"> internetowej</w:t>
      </w:r>
      <w:r w:rsidR="00882B6B">
        <w:t xml:space="preserve"> www gminadywity.pl oraz profilu gminnego  na Facebooku.</w:t>
      </w:r>
    </w:p>
    <w:p w:rsidR="007273FD" w:rsidRDefault="00B862A0" w:rsidP="00B862A0">
      <w:pPr>
        <w:pStyle w:val="Akapitzlist"/>
        <w:numPr>
          <w:ilvl w:val="0"/>
          <w:numId w:val="1"/>
        </w:numPr>
      </w:pPr>
      <w:r>
        <w:t>Ucz</w:t>
      </w:r>
      <w:r w:rsidR="00882B6B">
        <w:t xml:space="preserve">estnikami konkursu mogą zostać </w:t>
      </w:r>
      <w:r w:rsidR="00B25C54">
        <w:t xml:space="preserve"> właściciele nieruchomości znajdujących się na terenie Gminy Dywity. </w:t>
      </w:r>
      <w:r>
        <w:t xml:space="preserve"> </w:t>
      </w:r>
    </w:p>
    <w:p w:rsidR="00B862A0" w:rsidRDefault="00882B6B" w:rsidP="00B862A0">
      <w:pPr>
        <w:pStyle w:val="Akapitzlist"/>
        <w:numPr>
          <w:ilvl w:val="0"/>
          <w:numId w:val="1"/>
        </w:numPr>
      </w:pPr>
      <w:r>
        <w:t>Warunkiem uczestnictwa w konkursie jest pisemne zgłoszenie, które należy dostarczyć do Urzędu Gminy w niepr</w:t>
      </w:r>
      <w:r w:rsidR="00305CD5">
        <w:t>zekraczalnym terminie do dnia 20</w:t>
      </w:r>
      <w:r>
        <w:t xml:space="preserve"> grudnia </w:t>
      </w:r>
      <w:r w:rsidR="00D230C5">
        <w:t xml:space="preserve">2017 r. Karty zgłoszeń, będą </w:t>
      </w:r>
      <w:r>
        <w:t xml:space="preserve"> dostępne również w Urzędzie Gminy, ul. Olsztyńska 32 w Referacie Bezpieczeństwa, Transportu Zbiorowego i Sportu pokój nr 24 oraz na stronie internetowej Urzędu: </w:t>
      </w:r>
      <w:hyperlink r:id="rId5" w:history="1">
        <w:r w:rsidRPr="009405B8">
          <w:rPr>
            <w:rStyle w:val="Hipercze"/>
          </w:rPr>
          <w:t>www.gminadywity.pl</w:t>
        </w:r>
      </w:hyperlink>
      <w:r w:rsidR="00B862A0">
        <w:t>. wraz ze</w:t>
      </w:r>
      <w:r>
        <w:t xml:space="preserve"> </w:t>
      </w:r>
      <w:r w:rsidR="00B862A0">
        <w:t>zdjęciam</w:t>
      </w:r>
      <w:r>
        <w:t xml:space="preserve">i zgłaszanych obiektów. Zdjęcia </w:t>
      </w:r>
      <w:r w:rsidR="00B862A0">
        <w:t>należy dostarczyć na nośniku elektronic</w:t>
      </w:r>
      <w:r>
        <w:t xml:space="preserve">znym (DVD, CD). Zgłoszenie oraz </w:t>
      </w:r>
      <w:r w:rsidR="00B862A0">
        <w:t>zdjęcia</w:t>
      </w:r>
      <w:r>
        <w:t xml:space="preserve">   można   wysłać   również   w </w:t>
      </w:r>
      <w:r w:rsidR="00B862A0">
        <w:t>wersji</w:t>
      </w:r>
      <w:r>
        <w:t xml:space="preserve">   elektronicznej   na   adres: ug@ugdywity.pl</w:t>
      </w:r>
    </w:p>
    <w:p w:rsidR="00B862A0" w:rsidRDefault="00B862A0" w:rsidP="00882B6B">
      <w:pPr>
        <w:jc w:val="center"/>
      </w:pPr>
      <w:r>
        <w:t xml:space="preserve">§ </w:t>
      </w:r>
      <w:r w:rsidR="00882B6B">
        <w:t>6</w:t>
      </w:r>
    </w:p>
    <w:p w:rsidR="00B862A0" w:rsidRDefault="00B862A0" w:rsidP="00B862A0">
      <w:pPr>
        <w:pStyle w:val="Akapitzlist"/>
        <w:numPr>
          <w:ilvl w:val="0"/>
          <w:numId w:val="2"/>
        </w:numPr>
      </w:pPr>
      <w:r>
        <w:t>Komisja   konkursowa   na   podstawie   dostarczonej   dokumentacji</w:t>
      </w:r>
      <w:r w:rsidR="00882B6B">
        <w:t xml:space="preserve"> </w:t>
      </w:r>
      <w:r>
        <w:t xml:space="preserve">przeprowadzi   wstępną   </w:t>
      </w:r>
      <w:r w:rsidR="00B25C54">
        <w:t>ocenę</w:t>
      </w:r>
      <w:r>
        <w:t xml:space="preserve">  zgłoszonych   do   konkursu   obiektów</w:t>
      </w:r>
      <w:r w:rsidR="00882B6B">
        <w:t xml:space="preserve"> </w:t>
      </w:r>
      <w:r>
        <w:t>i</w:t>
      </w:r>
      <w:r w:rsidR="00882B6B">
        <w:t xml:space="preserve"> </w:t>
      </w:r>
      <w:r>
        <w:t>wytypuje</w:t>
      </w:r>
      <w:r w:rsidR="00785152">
        <w:t xml:space="preserve"> maksymalnie 10 </w:t>
      </w:r>
      <w:r>
        <w:t xml:space="preserve"> finalistów, których obiekty oceni w</w:t>
      </w:r>
      <w:r w:rsidR="00882B6B">
        <w:t xml:space="preserve"> </w:t>
      </w:r>
      <w:r>
        <w:t xml:space="preserve">terenie. </w:t>
      </w:r>
    </w:p>
    <w:p w:rsidR="00785152" w:rsidRDefault="00785152" w:rsidP="00785152">
      <w:pPr>
        <w:pStyle w:val="Akapitzlist"/>
        <w:numPr>
          <w:ilvl w:val="0"/>
          <w:numId w:val="2"/>
        </w:numPr>
      </w:pPr>
      <w:r>
        <w:t xml:space="preserve">Uczestnicy zakwalifikowani do finału, zostaną powiadomieni telefonicznie o </w:t>
      </w:r>
      <w:r w:rsidR="00B25C54">
        <w:t>terminie oceny iluminacji w terenie przez komisję</w:t>
      </w:r>
      <w:r>
        <w:t xml:space="preserve">. </w:t>
      </w:r>
    </w:p>
    <w:p w:rsidR="00785152" w:rsidRDefault="00785152" w:rsidP="00785152">
      <w:pPr>
        <w:pStyle w:val="Akapitzlist"/>
      </w:pPr>
    </w:p>
    <w:p w:rsidR="007273FD" w:rsidRDefault="00B862A0" w:rsidP="007273FD">
      <w:pPr>
        <w:pStyle w:val="Akapitzlist"/>
        <w:numPr>
          <w:ilvl w:val="0"/>
          <w:numId w:val="2"/>
        </w:numPr>
      </w:pPr>
      <w:r>
        <w:lastRenderedPageBreak/>
        <w:t>Wyniki   konkursu   zostaną   podane   do   publicznej   wiadomości   wraz</w:t>
      </w:r>
      <w:r w:rsidR="00882B6B">
        <w:t xml:space="preserve"> </w:t>
      </w:r>
      <w:r>
        <w:t>z</w:t>
      </w:r>
      <w:r w:rsidR="00882B6B">
        <w:t xml:space="preserve"> </w:t>
      </w:r>
      <w:r>
        <w:t>najciekawszymi zdjęciami i</w:t>
      </w:r>
      <w:r w:rsidR="00882B6B">
        <w:t xml:space="preserve"> </w:t>
      </w:r>
      <w:r>
        <w:t xml:space="preserve">zostaną opublikowane </w:t>
      </w:r>
      <w:r w:rsidR="00882B6B">
        <w:t xml:space="preserve">na stronie internetowej </w:t>
      </w:r>
      <w:hyperlink r:id="rId6" w:history="1">
        <w:r w:rsidR="00882B6B" w:rsidRPr="00FC7953">
          <w:rPr>
            <w:rStyle w:val="Hipercze"/>
          </w:rPr>
          <w:t>www.gminadywity.pl</w:t>
        </w:r>
      </w:hyperlink>
      <w:r w:rsidR="00882B6B">
        <w:t xml:space="preserve"> oraz profilu gminnym </w:t>
      </w:r>
      <w:r w:rsidR="007273FD">
        <w:t xml:space="preserve"> na Facebooku.</w:t>
      </w:r>
    </w:p>
    <w:p w:rsidR="007273FD" w:rsidRDefault="007273FD" w:rsidP="007273FD">
      <w:pPr>
        <w:pStyle w:val="Akapitzlist"/>
        <w:numPr>
          <w:ilvl w:val="0"/>
          <w:numId w:val="2"/>
        </w:numPr>
      </w:pPr>
      <w:r>
        <w:t>W konkursie przewidzian</w:t>
      </w:r>
      <w:r w:rsidR="00741DCE">
        <w:t>o nagrody rzeczowe za zajęcie I</w:t>
      </w:r>
      <w:r>
        <w:t>,</w:t>
      </w:r>
      <w:r w:rsidR="00741DCE">
        <w:t xml:space="preserve"> </w:t>
      </w:r>
      <w:r>
        <w:t>II i III miejsca.</w:t>
      </w:r>
    </w:p>
    <w:p w:rsidR="00B862A0" w:rsidRDefault="00B862A0" w:rsidP="00B862A0">
      <w:pPr>
        <w:pStyle w:val="Akapitzlist"/>
        <w:numPr>
          <w:ilvl w:val="0"/>
          <w:numId w:val="2"/>
        </w:numPr>
      </w:pPr>
      <w:r>
        <w:t>Ogłoszenie wyników i</w:t>
      </w:r>
      <w:r w:rsidR="00882B6B">
        <w:t xml:space="preserve"> </w:t>
      </w:r>
      <w:r>
        <w:t>rozdanie nagród rzeczowych odbędzie się w</w:t>
      </w:r>
      <w:r w:rsidR="00882B6B">
        <w:t xml:space="preserve"> styczniu 2018</w:t>
      </w:r>
      <w:r>
        <w:t xml:space="preserve"> r.</w:t>
      </w:r>
    </w:p>
    <w:p w:rsidR="00B862A0" w:rsidRDefault="00882B6B" w:rsidP="00882B6B">
      <w:pPr>
        <w:jc w:val="center"/>
      </w:pPr>
      <w:r>
        <w:t>§ 7</w:t>
      </w:r>
    </w:p>
    <w:p w:rsidR="007273FD" w:rsidRDefault="00341386" w:rsidP="00B25C54">
      <w:pPr>
        <w:pStyle w:val="Akapitzlist"/>
      </w:pPr>
      <w:r>
        <w:t>Trzy</w:t>
      </w:r>
      <w:r w:rsidR="00AB74C9">
        <w:t>osobowa komisja k</w:t>
      </w:r>
      <w:r w:rsidR="00B862A0">
        <w:t xml:space="preserve">onkursowa </w:t>
      </w:r>
      <w:r w:rsidR="00AB74C9">
        <w:t>powołana przez Wójta Gminy Dywity,</w:t>
      </w:r>
      <w:r w:rsidR="007273FD">
        <w:t xml:space="preserve"> </w:t>
      </w:r>
      <w:r w:rsidR="00B862A0">
        <w:t>dokona ocen zgłoszonych do konkursu iluminacji świątecznych według</w:t>
      </w:r>
      <w:r w:rsidR="007273FD">
        <w:t xml:space="preserve"> </w:t>
      </w:r>
      <w:r w:rsidR="00B862A0">
        <w:t>poniższych kryteriów:</w:t>
      </w:r>
    </w:p>
    <w:p w:rsidR="007273FD" w:rsidRDefault="007273FD" w:rsidP="007273FD">
      <w:pPr>
        <w:pStyle w:val="Akapitzlist"/>
      </w:pPr>
    </w:p>
    <w:p w:rsidR="007273FD" w:rsidRDefault="007273FD" w:rsidP="007273FD">
      <w:pPr>
        <w:pStyle w:val="Akapitzlist"/>
      </w:pPr>
      <w:r>
        <w:t xml:space="preserve">a. </w:t>
      </w:r>
      <w:r w:rsidR="00B862A0">
        <w:t>ogólne wrażenie estetyczne,</w:t>
      </w:r>
    </w:p>
    <w:p w:rsidR="007273FD" w:rsidRDefault="00B862A0" w:rsidP="007273FD">
      <w:pPr>
        <w:pStyle w:val="Akapitzlist"/>
      </w:pPr>
      <w:r>
        <w:t>b.</w:t>
      </w:r>
      <w:r w:rsidR="007273FD">
        <w:t xml:space="preserve"> </w:t>
      </w:r>
      <w:r>
        <w:t>nawiązanie do tradycji świątecznych,</w:t>
      </w:r>
      <w:r w:rsidR="007273FD">
        <w:br/>
      </w:r>
      <w:r>
        <w:t>c.</w:t>
      </w:r>
      <w:r w:rsidR="007273FD">
        <w:t xml:space="preserve"> </w:t>
      </w:r>
      <w:r>
        <w:t>oryginalność pomysłu,</w:t>
      </w:r>
    </w:p>
    <w:p w:rsidR="00B862A0" w:rsidRDefault="00B862A0" w:rsidP="007273FD">
      <w:pPr>
        <w:pStyle w:val="Akapitzlist"/>
      </w:pPr>
      <w:r>
        <w:t>d.</w:t>
      </w:r>
      <w:r w:rsidR="007273FD">
        <w:t xml:space="preserve"> </w:t>
      </w:r>
      <w:r>
        <w:t>estetyka wykonania i</w:t>
      </w:r>
      <w:r w:rsidR="007273FD">
        <w:t xml:space="preserve"> </w:t>
      </w:r>
      <w:r>
        <w:t>efektowność ozdób.</w:t>
      </w:r>
    </w:p>
    <w:p w:rsidR="00785152" w:rsidRDefault="00785152" w:rsidP="007273FD">
      <w:pPr>
        <w:pStyle w:val="Akapitzlist"/>
      </w:pPr>
    </w:p>
    <w:p w:rsidR="007273FD" w:rsidRDefault="007273FD" w:rsidP="007273FD">
      <w:pPr>
        <w:pStyle w:val="Akapitzlist"/>
      </w:pPr>
    </w:p>
    <w:p w:rsidR="00B862A0" w:rsidRDefault="007273FD" w:rsidP="007273FD">
      <w:pPr>
        <w:jc w:val="center"/>
      </w:pPr>
      <w:r>
        <w:t>§ 8</w:t>
      </w:r>
    </w:p>
    <w:p w:rsidR="00AB74C9" w:rsidRDefault="00B862A0" w:rsidP="00B862A0">
      <w:r>
        <w:t>W   sprawach   nieuregu</w:t>
      </w:r>
      <w:r w:rsidR="007273FD">
        <w:t xml:space="preserve">lowanych   lub   niejasnych   w Regulaminie   Konkursu, </w:t>
      </w:r>
      <w:r>
        <w:t xml:space="preserve">decyzje podejmuje </w:t>
      </w:r>
      <w:r w:rsidR="007273FD">
        <w:t xml:space="preserve">Wójt Gminy Dywity </w:t>
      </w:r>
      <w:r>
        <w:t>.</w:t>
      </w:r>
    </w:p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Default="009B22D6" w:rsidP="00B862A0"/>
    <w:p w:rsidR="009B22D6" w:rsidRPr="009B22D6" w:rsidRDefault="009B22D6" w:rsidP="009B22D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Times New Roman" w:hAnsi="Verdana" w:cs="Arial"/>
          <w:sz w:val="16"/>
          <w:szCs w:val="16"/>
          <w:lang w:eastAsia="zh-CN"/>
        </w:rPr>
        <w:t xml:space="preserve">Załącznik nr 1 </w:t>
      </w:r>
      <w:r w:rsidRPr="009B22D6">
        <w:rPr>
          <w:rFonts w:ascii="Verdana" w:eastAsia="Times New Roman" w:hAnsi="Verdana" w:cs="Arial"/>
          <w:color w:val="000000"/>
          <w:sz w:val="16"/>
          <w:szCs w:val="16"/>
          <w:lang w:eastAsia="zh-CN"/>
        </w:rPr>
        <w:t xml:space="preserve"> </w:t>
      </w:r>
    </w:p>
    <w:p w:rsidR="009B22D6" w:rsidRPr="009B22D6" w:rsidRDefault="009B22D6" w:rsidP="009B22D6">
      <w:pPr>
        <w:tabs>
          <w:tab w:val="left" w:pos="5245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Verdana" w:hAnsi="Verdana" w:cs="Verdana"/>
          <w:color w:val="000000"/>
          <w:sz w:val="16"/>
          <w:szCs w:val="16"/>
          <w:lang w:eastAsia="zh-CN"/>
        </w:rPr>
        <w:t xml:space="preserve"> </w:t>
      </w:r>
      <w:r w:rsidRPr="009B22D6">
        <w:rPr>
          <w:rFonts w:ascii="Verdana" w:eastAsia="Times New Roman" w:hAnsi="Verdana" w:cs="Arial"/>
          <w:color w:val="000000"/>
          <w:sz w:val="16"/>
          <w:szCs w:val="16"/>
          <w:lang w:eastAsia="zh-CN"/>
        </w:rPr>
        <w:t>do Regulaminu konkursu</w:t>
      </w:r>
    </w:p>
    <w:p w:rsidR="009B22D6" w:rsidRPr="009B22D6" w:rsidRDefault="009B22D6" w:rsidP="009B22D6">
      <w:pPr>
        <w:suppressAutoHyphens/>
        <w:spacing w:after="0" w:line="240" w:lineRule="auto"/>
        <w:ind w:left="4248" w:firstLine="708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Times New Roman" w:hAnsi="Verdana" w:cs="Arial"/>
          <w:b/>
          <w:sz w:val="24"/>
          <w:szCs w:val="24"/>
          <w:lang w:eastAsia="zh-CN"/>
        </w:rPr>
        <w:t>Karta zgłoszenia</w:t>
      </w:r>
    </w:p>
    <w:p w:rsidR="009B22D6" w:rsidRPr="009B22D6" w:rsidRDefault="009B22D6" w:rsidP="009B22D6">
      <w:pPr>
        <w:suppressAutoHyphens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 xml:space="preserve">do konkursu na iluminacje świąteczne pt.: „Gmina 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>Dywity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 xml:space="preserve"> 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>świątecznie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 xml:space="preserve"> malowana.” 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br/>
      </w: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 xml:space="preserve">Zgłaszam swój udział w konkursie 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>pt.: „</w:t>
      </w:r>
      <w:r w:rsidRPr="009B22D6">
        <w:rPr>
          <w:rFonts w:ascii="Verdana" w:eastAsia="Times New Roman" w:hAnsi="Verdana" w:cs="Arial"/>
          <w:sz w:val="20"/>
          <w:szCs w:val="24"/>
          <w:lang w:eastAsia="zh-CN"/>
        </w:rPr>
        <w:t>Gmina Dywity świątecznie malowana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>” w kategorii:</w:t>
      </w: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B22D6">
        <w:rPr>
          <w:rFonts w:ascii="Verdana" w:eastAsia="Verdana" w:hAnsi="Verdana" w:cs="Verdana"/>
          <w:sz w:val="20"/>
          <w:szCs w:val="20"/>
          <w:lang w:eastAsia="zh-CN"/>
        </w:rPr>
        <w:t>„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>Iluminacja świąteczna domu jedno lub wielorodzinnego.”*</w:t>
      </w:r>
    </w:p>
    <w:p w:rsidR="009B22D6" w:rsidRPr="009B22D6" w:rsidRDefault="009B22D6" w:rsidP="009B22D6">
      <w:pPr>
        <w:suppressAutoHyphens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zh-CN"/>
        </w:rPr>
      </w:pPr>
    </w:p>
    <w:p w:rsidR="009B22D6" w:rsidRPr="009B22D6" w:rsidRDefault="009B22D6" w:rsidP="009B22D6">
      <w:pPr>
        <w:numPr>
          <w:ilvl w:val="0"/>
          <w:numId w:val="7"/>
        </w:numP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>Nazwisko i imię ...…………………………………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>……………………………………………………….</w:t>
      </w:r>
    </w:p>
    <w:p w:rsidR="009B22D6" w:rsidRPr="009B22D6" w:rsidRDefault="009B22D6" w:rsidP="009B22D6">
      <w:pPr>
        <w:numPr>
          <w:ilvl w:val="0"/>
          <w:numId w:val="7"/>
        </w:numP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>dane osoby do kontaktu ……………………………………………………………………………….</w:t>
      </w:r>
    </w:p>
    <w:p w:rsidR="009B22D6" w:rsidRPr="009B22D6" w:rsidRDefault="009B22D6" w:rsidP="009B22D6">
      <w:pPr>
        <w:numPr>
          <w:ilvl w:val="0"/>
          <w:numId w:val="7"/>
        </w:numP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 xml:space="preserve">Adres </w:t>
      </w:r>
      <w:r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 xml:space="preserve"> </w:t>
      </w:r>
      <w:r w:rsidRPr="009B22D6"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>……………………………………………………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>……………………………………………………….</w:t>
      </w:r>
    </w:p>
    <w:p w:rsidR="009B22D6" w:rsidRPr="009B22D6" w:rsidRDefault="009B22D6" w:rsidP="009B22D6">
      <w:pPr>
        <w:numPr>
          <w:ilvl w:val="0"/>
          <w:numId w:val="7"/>
        </w:numP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 xml:space="preserve">Telefon </w:t>
      </w:r>
      <w:r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 xml:space="preserve"> </w:t>
      </w:r>
      <w:r w:rsidRPr="009B22D6"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>……………………………………………………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>…………………………………………………….</w:t>
      </w: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 xml:space="preserve">Zgłoszenia i zdjęcia należy przesłać na adres: Urząd Gminy Dywity, ul. Olsztyńska 32, 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br/>
        <w:t xml:space="preserve">11-001 Dywity lub na adres e-mail: </w:t>
      </w:r>
      <w:hyperlink r:id="rId7" w:history="1">
        <w:r w:rsidRPr="009B22D6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zh-CN"/>
          </w:rPr>
          <w:t>ug@ugdywity.pl</w:t>
        </w:r>
      </w:hyperlink>
      <w:r w:rsidRPr="009B22D6">
        <w:rPr>
          <w:rFonts w:ascii="Verdana" w:eastAsia="Times New Roman" w:hAnsi="Verdana" w:cs="Arial"/>
          <w:sz w:val="20"/>
          <w:szCs w:val="20"/>
          <w:lang w:eastAsia="zh-CN"/>
        </w:rPr>
        <w:t xml:space="preserve">, w terminie 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br/>
        <w:t xml:space="preserve">do </w:t>
      </w:r>
      <w:r w:rsidR="00560D3D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20</w:t>
      </w:r>
      <w:r w:rsidRPr="009B22D6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 xml:space="preserve"> grudnia 2017 r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>.</w:t>
      </w: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 xml:space="preserve">Zapoznałem/zapoznałam się z regulaminem konkursu pt.: „Gmina 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>Dywity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 xml:space="preserve"> ś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>wiątecznie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 xml:space="preserve"> malowana”. </w:t>
      </w:r>
    </w:p>
    <w:p w:rsidR="009B22D6" w:rsidRPr="009B22D6" w:rsidRDefault="009B22D6" w:rsidP="009B22D6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ind w:left="5760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Times New Roman" w:hAnsi="Verdana" w:cs="Arial"/>
          <w:i/>
          <w:color w:val="000000"/>
          <w:sz w:val="16"/>
          <w:szCs w:val="16"/>
          <w:lang w:eastAsia="zh-CN"/>
        </w:rPr>
        <w:t xml:space="preserve">Wyrażam zgodę na przetwarzanie moich danych osobowych oraz przedstawionych przeze mnie materiałów, zawartych w wyżej wymienionym zgłoszeniu dla potrzeb przeprowadzania konkursu (zgodnie z ustawą z dnia  29 sierpnia 1997r. o ochronie danych osobowych tekst jednolity z 2002 roku Dz. U. Nr 101, poz. 926 z </w:t>
      </w:r>
      <w:proofErr w:type="spellStart"/>
      <w:r w:rsidRPr="009B22D6">
        <w:rPr>
          <w:rFonts w:ascii="Verdana" w:eastAsia="Times New Roman" w:hAnsi="Verdana" w:cs="Arial"/>
          <w:i/>
          <w:color w:val="000000"/>
          <w:sz w:val="16"/>
          <w:szCs w:val="16"/>
          <w:lang w:eastAsia="zh-CN"/>
        </w:rPr>
        <w:t>poźn</w:t>
      </w:r>
      <w:proofErr w:type="spellEnd"/>
      <w:r w:rsidRPr="009B22D6">
        <w:rPr>
          <w:rFonts w:ascii="Verdana" w:eastAsia="Times New Roman" w:hAnsi="Verdana" w:cs="Arial"/>
          <w:i/>
          <w:color w:val="000000"/>
          <w:sz w:val="16"/>
          <w:szCs w:val="16"/>
          <w:lang w:eastAsia="zh-CN"/>
        </w:rPr>
        <w:t xml:space="preserve">. zm.). </w:t>
      </w:r>
      <w:r w:rsidRPr="009B22D6">
        <w:rPr>
          <w:rFonts w:ascii="Verdana" w:eastAsia="Times New Roman" w:hAnsi="Verdana" w:cs="Arial"/>
          <w:i/>
          <w:sz w:val="16"/>
          <w:szCs w:val="16"/>
          <w:lang w:eastAsia="zh-CN"/>
        </w:rPr>
        <w:t xml:space="preserve">     </w:t>
      </w:r>
    </w:p>
    <w:p w:rsidR="009B22D6" w:rsidRPr="009B22D6" w:rsidRDefault="009B22D6" w:rsidP="009B22D6">
      <w:pPr>
        <w:suppressAutoHyphens/>
        <w:spacing w:after="0" w:line="240" w:lineRule="auto"/>
        <w:ind w:left="5760"/>
        <w:rPr>
          <w:rFonts w:ascii="Verdana" w:eastAsia="Times New Roman" w:hAnsi="Verdana" w:cs="Arial"/>
          <w:i/>
          <w:color w:val="000000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ind w:left="5760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ind w:left="5760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ind w:left="5760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ind w:left="5760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ind w:left="5760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Verdana" w:hAnsi="Verdana" w:cs="Verdana"/>
          <w:sz w:val="20"/>
          <w:szCs w:val="20"/>
          <w:lang w:eastAsia="zh-CN"/>
        </w:rPr>
        <w:t xml:space="preserve"> …</w:t>
      </w: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>.…………………………………………….</w:t>
      </w:r>
    </w:p>
    <w:p w:rsidR="009B22D6" w:rsidRPr="009B22D6" w:rsidRDefault="009B22D6" w:rsidP="009B22D6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2D6">
        <w:rPr>
          <w:rFonts w:ascii="Verdana" w:eastAsia="Times New Roman" w:hAnsi="Verdana" w:cs="Arial"/>
          <w:sz w:val="20"/>
          <w:szCs w:val="20"/>
          <w:lang w:eastAsia="zh-CN"/>
        </w:rPr>
        <w:t>(czytelny podpis zgłaszającego)</w:t>
      </w:r>
    </w:p>
    <w:p w:rsidR="009B22D6" w:rsidRPr="009B22D6" w:rsidRDefault="009B22D6" w:rsidP="009B22D6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rPr>
          <w:rFonts w:ascii="Verdana" w:eastAsia="Times New Roman" w:hAnsi="Verdana" w:cs="Arial"/>
          <w:sz w:val="18"/>
          <w:szCs w:val="18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color w:val="000000"/>
          <w:sz w:val="18"/>
          <w:szCs w:val="18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color w:val="000000"/>
          <w:sz w:val="18"/>
          <w:szCs w:val="18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color w:val="000000"/>
          <w:sz w:val="18"/>
          <w:szCs w:val="18"/>
          <w:lang w:eastAsia="zh-CN"/>
        </w:rPr>
      </w:pPr>
    </w:p>
    <w:p w:rsidR="009B22D6" w:rsidRPr="009B22D6" w:rsidRDefault="009B22D6" w:rsidP="009B22D6">
      <w:pPr>
        <w:suppressAutoHyphens/>
        <w:spacing w:after="0" w:line="240" w:lineRule="auto"/>
        <w:rPr>
          <w:rFonts w:ascii="Verdana" w:eastAsia="Times New Roman" w:hAnsi="Verdana" w:cs="Arial"/>
          <w:i/>
          <w:color w:val="000000"/>
          <w:sz w:val="18"/>
          <w:szCs w:val="18"/>
          <w:lang w:eastAsia="zh-CN"/>
        </w:rPr>
      </w:pPr>
    </w:p>
    <w:p w:rsidR="009B22D6" w:rsidRDefault="009B22D6" w:rsidP="00B862A0"/>
    <w:p w:rsidR="009B22D6" w:rsidRDefault="009B22D6" w:rsidP="00B862A0"/>
    <w:sectPr w:rsidR="009B22D6" w:rsidSect="006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cs="Arial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0"/>
        <w:szCs w:val="20"/>
      </w:rPr>
    </w:lvl>
  </w:abstractNum>
  <w:abstractNum w:abstractNumId="2">
    <w:nsid w:val="27383BF1"/>
    <w:multiLevelType w:val="hybridMultilevel"/>
    <w:tmpl w:val="2A101204"/>
    <w:lvl w:ilvl="0" w:tplc="64DEFA84">
      <w:start w:val="1"/>
      <w:numFmt w:val="decimal"/>
      <w:lvlText w:val="%1.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3DF92832"/>
    <w:multiLevelType w:val="hybridMultilevel"/>
    <w:tmpl w:val="1D8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863ED"/>
    <w:multiLevelType w:val="hybridMultilevel"/>
    <w:tmpl w:val="C136E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81966"/>
    <w:multiLevelType w:val="hybridMultilevel"/>
    <w:tmpl w:val="15D639E4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7B525176"/>
    <w:multiLevelType w:val="hybridMultilevel"/>
    <w:tmpl w:val="8DCC5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defaultTabStop w:val="708"/>
  <w:hyphenationZone w:val="425"/>
  <w:characterSpacingControl w:val="doNotCompress"/>
  <w:compat/>
  <w:rsids>
    <w:rsidRoot w:val="00B862A0"/>
    <w:rsid w:val="00074838"/>
    <w:rsid w:val="00305CD5"/>
    <w:rsid w:val="00341386"/>
    <w:rsid w:val="004A6014"/>
    <w:rsid w:val="00560D3D"/>
    <w:rsid w:val="00695910"/>
    <w:rsid w:val="007273FD"/>
    <w:rsid w:val="00741DCE"/>
    <w:rsid w:val="00785152"/>
    <w:rsid w:val="007D43D5"/>
    <w:rsid w:val="00882B6B"/>
    <w:rsid w:val="009B22D6"/>
    <w:rsid w:val="00AB74C9"/>
    <w:rsid w:val="00B25C54"/>
    <w:rsid w:val="00B862A0"/>
    <w:rsid w:val="00C8710B"/>
    <w:rsid w:val="00D230C5"/>
    <w:rsid w:val="00F1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B6B"/>
    <w:pPr>
      <w:ind w:left="720"/>
      <w:contextualSpacing/>
    </w:pPr>
  </w:style>
  <w:style w:type="character" w:styleId="Hipercze">
    <w:name w:val="Hyperlink"/>
    <w:semiHidden/>
    <w:rsid w:val="00882B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B6B"/>
    <w:pPr>
      <w:ind w:left="720"/>
      <w:contextualSpacing/>
    </w:pPr>
  </w:style>
  <w:style w:type="character" w:styleId="Hipercze">
    <w:name w:val="Hyperlink"/>
    <w:semiHidden/>
    <w:rsid w:val="00882B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ugdywi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dywity.pl" TargetMode="External"/><Relationship Id="rId5" Type="http://schemas.openxmlformats.org/officeDocument/2006/relationships/hyperlink" Target="http://www.gminadywity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</dc:creator>
  <cp:lastModifiedBy>Jacek</cp:lastModifiedBy>
  <cp:revision>3</cp:revision>
  <cp:lastPrinted>2017-11-27T13:42:00Z</cp:lastPrinted>
  <dcterms:created xsi:type="dcterms:W3CDTF">2017-12-07T13:06:00Z</dcterms:created>
  <dcterms:modified xsi:type="dcterms:W3CDTF">2017-12-07T13:20:00Z</dcterms:modified>
</cp:coreProperties>
</file>