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C0" w:rsidRPr="00C27C59" w:rsidRDefault="00D902C0" w:rsidP="00D902C0">
      <w:pPr>
        <w:jc w:val="center"/>
        <w:rPr>
          <w:b/>
        </w:rPr>
      </w:pPr>
      <w:r>
        <w:rPr>
          <w:b/>
        </w:rPr>
        <w:t xml:space="preserve">Zarządzenie nr </w:t>
      </w:r>
      <w:r w:rsidR="0009341D">
        <w:rPr>
          <w:b/>
        </w:rPr>
        <w:t>135</w:t>
      </w:r>
      <w:r>
        <w:rPr>
          <w:b/>
        </w:rPr>
        <w:t>/201</w:t>
      </w:r>
      <w:r w:rsidR="00125EE3">
        <w:rPr>
          <w:b/>
        </w:rPr>
        <w:t>7</w:t>
      </w:r>
    </w:p>
    <w:p w:rsidR="00D902C0" w:rsidRPr="00C27C59" w:rsidRDefault="00D902C0" w:rsidP="00D902C0">
      <w:pPr>
        <w:jc w:val="center"/>
        <w:rPr>
          <w:b/>
        </w:rPr>
      </w:pPr>
      <w:r w:rsidRPr="00C27C59">
        <w:rPr>
          <w:b/>
        </w:rPr>
        <w:t>Wójta Gminy Dywity</w:t>
      </w:r>
    </w:p>
    <w:p w:rsidR="00D902C0" w:rsidRPr="00C27C59" w:rsidRDefault="0009341D" w:rsidP="00D902C0">
      <w:pPr>
        <w:jc w:val="center"/>
        <w:rPr>
          <w:b/>
        </w:rPr>
      </w:pPr>
      <w:r>
        <w:rPr>
          <w:b/>
        </w:rPr>
        <w:t>z dnia 30.11.</w:t>
      </w:r>
      <w:r w:rsidR="00D902C0">
        <w:rPr>
          <w:b/>
        </w:rPr>
        <w:t>201</w:t>
      </w:r>
      <w:r w:rsidR="00125EE3">
        <w:rPr>
          <w:b/>
        </w:rPr>
        <w:t>7</w:t>
      </w:r>
      <w:r w:rsidR="00D902C0">
        <w:rPr>
          <w:b/>
        </w:rPr>
        <w:t>r.</w:t>
      </w:r>
    </w:p>
    <w:p w:rsidR="00D902C0" w:rsidRPr="00C27C59" w:rsidRDefault="00D902C0" w:rsidP="00D902C0">
      <w:pPr>
        <w:jc w:val="center"/>
        <w:rPr>
          <w:b/>
        </w:rPr>
      </w:pPr>
    </w:p>
    <w:p w:rsidR="00D902C0" w:rsidRPr="00C27C59" w:rsidRDefault="00D902C0" w:rsidP="00D902C0">
      <w:pPr>
        <w:jc w:val="center"/>
        <w:rPr>
          <w:b/>
        </w:rPr>
      </w:pPr>
      <w:r w:rsidRPr="00C27C59">
        <w:rPr>
          <w:b/>
        </w:rPr>
        <w:t>w sprawie ogłoszenia otwartego konkursu ofert na realizację zadania publicznego z</w:t>
      </w:r>
      <w:r>
        <w:rPr>
          <w:b/>
        </w:rPr>
        <w:t> </w:t>
      </w:r>
      <w:r w:rsidRPr="00C27C59">
        <w:rPr>
          <w:b/>
        </w:rPr>
        <w:t xml:space="preserve">zakresu wychowania przedszkolnego </w:t>
      </w:r>
    </w:p>
    <w:p w:rsidR="00D902C0" w:rsidRDefault="00D902C0" w:rsidP="00D902C0">
      <w:pPr>
        <w:jc w:val="center"/>
      </w:pPr>
    </w:p>
    <w:p w:rsidR="00D902C0" w:rsidRDefault="00D902C0" w:rsidP="00D902C0">
      <w:pPr>
        <w:ind w:firstLine="708"/>
        <w:jc w:val="both"/>
      </w:pPr>
      <w:r>
        <w:t>Na podstawie art. 30 ust. 1 ustawy z dnia 8 marca 1990r. o samorządzie gminnym (Dz. U. z 201</w:t>
      </w:r>
      <w:r w:rsidR="00125EE3">
        <w:t>7</w:t>
      </w:r>
      <w:r>
        <w:t xml:space="preserve">r. poz. </w:t>
      </w:r>
      <w:r w:rsidR="00125EE3">
        <w:t xml:space="preserve">1875 </w:t>
      </w:r>
      <w:proofErr w:type="spellStart"/>
      <w:r w:rsidR="00125EE3">
        <w:t>t.j</w:t>
      </w:r>
      <w:proofErr w:type="spellEnd"/>
      <w:r>
        <w:t xml:space="preserve">.), art. 13 ustawy z dnia 24 kwietnia 2003r. o działalności pożytku publicznego i wolontariacie (Dz. U. z 2016 r. poz. </w:t>
      </w:r>
      <w:r w:rsidR="000D61F3">
        <w:t>1817</w:t>
      </w:r>
      <w:r>
        <w:t xml:space="preserve"> z </w:t>
      </w:r>
      <w:proofErr w:type="spellStart"/>
      <w:r>
        <w:t>późn</w:t>
      </w:r>
      <w:proofErr w:type="spellEnd"/>
      <w:r>
        <w:t xml:space="preserve">. zm.), art. 90 ust. 1d ustawy z dnia 7 września 1991r. o systemie </w:t>
      </w:r>
      <w:proofErr w:type="spellStart"/>
      <w:r>
        <w:t>oświaty</w:t>
      </w:r>
      <w:proofErr w:type="spellEnd"/>
      <w:r>
        <w:t xml:space="preserve"> (Dz. U. z 201</w:t>
      </w:r>
      <w:r w:rsidR="006E1F73">
        <w:t>6</w:t>
      </w:r>
      <w:r>
        <w:t xml:space="preserve">r. poz. </w:t>
      </w:r>
      <w:r w:rsidR="006E1F73">
        <w:t>1943</w:t>
      </w:r>
      <w:r>
        <w:t xml:space="preserve"> z </w:t>
      </w:r>
      <w:proofErr w:type="spellStart"/>
      <w:r>
        <w:t>późn</w:t>
      </w:r>
      <w:proofErr w:type="spellEnd"/>
      <w:r>
        <w:t>. zm.) oraz Uchwały Nr XXII/151/16 Rady Gminy Dywity z dnia 15.09.2016r. w sprawie regulaminu otwartego konkursu ofert na realizację zadania publicznego z zakresu wychowania przedszkolnego oraz kryteriów wyboru ofert zarządzam co następuje:</w:t>
      </w:r>
    </w:p>
    <w:p w:rsidR="00D902C0" w:rsidRDefault="00D902C0" w:rsidP="00D902C0">
      <w:pPr>
        <w:jc w:val="center"/>
      </w:pPr>
      <w:r>
        <w:t>§ 1</w:t>
      </w:r>
    </w:p>
    <w:p w:rsidR="00D902C0" w:rsidRDefault="00D902C0" w:rsidP="00D902C0">
      <w:pPr>
        <w:pStyle w:val="Akapitzlist"/>
        <w:numPr>
          <w:ilvl w:val="0"/>
          <w:numId w:val="1"/>
        </w:numPr>
        <w:jc w:val="both"/>
      </w:pPr>
      <w:r>
        <w:t>Ogłasza się otwarty konkurs ofert na realizację zadania publicznego z zakresu wychowania przedszkolnego w Gminie Dywity.</w:t>
      </w:r>
    </w:p>
    <w:p w:rsidR="00D902C0" w:rsidRDefault="00D902C0" w:rsidP="00D902C0">
      <w:pPr>
        <w:pStyle w:val="Akapitzlist"/>
        <w:numPr>
          <w:ilvl w:val="0"/>
          <w:numId w:val="1"/>
        </w:numPr>
        <w:jc w:val="both"/>
      </w:pPr>
      <w:r>
        <w:t>Ogłoszenie o konkursie ofert stanowi załącznik do niniejszego zarządzenia.</w:t>
      </w:r>
    </w:p>
    <w:p w:rsidR="00D902C0" w:rsidRDefault="00D902C0" w:rsidP="00D902C0">
      <w:pPr>
        <w:jc w:val="both"/>
      </w:pPr>
    </w:p>
    <w:p w:rsidR="00D902C0" w:rsidRDefault="00D902C0" w:rsidP="00D902C0">
      <w:pPr>
        <w:jc w:val="center"/>
      </w:pPr>
      <w:r>
        <w:t>§ 2</w:t>
      </w:r>
    </w:p>
    <w:p w:rsidR="00D902C0" w:rsidRDefault="00D902C0" w:rsidP="00D902C0">
      <w:pPr>
        <w:jc w:val="both"/>
      </w:pPr>
      <w:r>
        <w:t xml:space="preserve">Zlecenie realizacji zadania publicznego wymienionego w § 1 ust. 1 nastąpi wraz z udzieleniem dotacji, o której mowa w art. 90 ust. 1 b ustawy z dnia 7 września 1991r. o systemie </w:t>
      </w:r>
      <w:proofErr w:type="spellStart"/>
      <w:r>
        <w:t>oświaty</w:t>
      </w:r>
      <w:proofErr w:type="spellEnd"/>
      <w:r>
        <w:t>.</w:t>
      </w:r>
    </w:p>
    <w:p w:rsidR="00D902C0" w:rsidRDefault="00D902C0" w:rsidP="00D902C0">
      <w:pPr>
        <w:jc w:val="both"/>
      </w:pPr>
    </w:p>
    <w:p w:rsidR="00D902C0" w:rsidRDefault="00D902C0" w:rsidP="00D902C0">
      <w:pPr>
        <w:jc w:val="center"/>
      </w:pPr>
      <w:r>
        <w:t>§ 3</w:t>
      </w:r>
    </w:p>
    <w:p w:rsidR="00D902C0" w:rsidRDefault="00D902C0" w:rsidP="00D902C0">
      <w:pPr>
        <w:jc w:val="both"/>
      </w:pPr>
      <w:r>
        <w:t>Ogłoszenie o konkursie publikuje się poprzez jego zamieszczenie:</w:t>
      </w:r>
    </w:p>
    <w:p w:rsidR="00D902C0" w:rsidRDefault="00D902C0" w:rsidP="00D902C0">
      <w:pPr>
        <w:pStyle w:val="Akapitzlist"/>
        <w:numPr>
          <w:ilvl w:val="0"/>
          <w:numId w:val="2"/>
        </w:numPr>
        <w:jc w:val="both"/>
      </w:pPr>
      <w:r>
        <w:t>w Biuletynie Informacji Publicznej,</w:t>
      </w:r>
    </w:p>
    <w:p w:rsidR="00D902C0" w:rsidRDefault="00D902C0" w:rsidP="00D902C0">
      <w:pPr>
        <w:pStyle w:val="Akapitzlist"/>
        <w:numPr>
          <w:ilvl w:val="0"/>
          <w:numId w:val="2"/>
        </w:numPr>
        <w:jc w:val="both"/>
      </w:pPr>
      <w:r>
        <w:t>na tablicy ogłoszeń w Urzędzie Gminy Dywity,</w:t>
      </w:r>
    </w:p>
    <w:p w:rsidR="00D902C0" w:rsidRDefault="00D902C0" w:rsidP="00D902C0">
      <w:pPr>
        <w:pStyle w:val="Akapitzlist"/>
        <w:numPr>
          <w:ilvl w:val="0"/>
          <w:numId w:val="2"/>
        </w:numPr>
        <w:jc w:val="both"/>
      </w:pPr>
      <w:r>
        <w:t>na stronie internetowej Gminy Dywity.</w:t>
      </w:r>
    </w:p>
    <w:p w:rsidR="00D902C0" w:rsidRDefault="00D902C0" w:rsidP="00D902C0">
      <w:pPr>
        <w:jc w:val="both"/>
      </w:pPr>
    </w:p>
    <w:p w:rsidR="00D902C0" w:rsidRDefault="00D902C0" w:rsidP="00D902C0">
      <w:pPr>
        <w:jc w:val="center"/>
      </w:pPr>
      <w:r>
        <w:t>§ 4</w:t>
      </w:r>
    </w:p>
    <w:p w:rsidR="00D902C0" w:rsidRDefault="00D902C0" w:rsidP="00D902C0">
      <w:pPr>
        <w:jc w:val="both"/>
      </w:pPr>
      <w:r>
        <w:t>Zarządzenie wchodzi w życie z dniem podpisania.</w:t>
      </w:r>
    </w:p>
    <w:p w:rsidR="00077DA4" w:rsidRDefault="00077DA4"/>
    <w:p w:rsidR="001211D2" w:rsidRDefault="001211D2"/>
    <w:p w:rsidR="001211D2" w:rsidRDefault="001211D2" w:rsidP="001211D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Dywity</w:t>
      </w:r>
    </w:p>
    <w:p w:rsidR="001211D2" w:rsidRPr="001211D2" w:rsidRDefault="001211D2" w:rsidP="001211D2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211D2">
        <w:rPr>
          <w:i/>
        </w:rPr>
        <w:t>(-) Jacek Szydło</w:t>
      </w:r>
    </w:p>
    <w:sectPr w:rsidR="001211D2" w:rsidRPr="001211D2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56"/>
    <w:multiLevelType w:val="hybridMultilevel"/>
    <w:tmpl w:val="9C94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03343"/>
    <w:multiLevelType w:val="hybridMultilevel"/>
    <w:tmpl w:val="7DCA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2C0"/>
    <w:rsid w:val="00077DA4"/>
    <w:rsid w:val="0009341D"/>
    <w:rsid w:val="000B7649"/>
    <w:rsid w:val="000D61F3"/>
    <w:rsid w:val="001211D2"/>
    <w:rsid w:val="00125EE3"/>
    <w:rsid w:val="00162B28"/>
    <w:rsid w:val="0020633B"/>
    <w:rsid w:val="003B0B39"/>
    <w:rsid w:val="00406BCF"/>
    <w:rsid w:val="006E1F73"/>
    <w:rsid w:val="00B553A6"/>
    <w:rsid w:val="00C83C60"/>
    <w:rsid w:val="00D16359"/>
    <w:rsid w:val="00D902C0"/>
    <w:rsid w:val="00DD2D30"/>
    <w:rsid w:val="00FB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9</cp:revision>
  <cp:lastPrinted>2017-11-30T09:36:00Z</cp:lastPrinted>
  <dcterms:created xsi:type="dcterms:W3CDTF">2016-10-18T09:00:00Z</dcterms:created>
  <dcterms:modified xsi:type="dcterms:W3CDTF">2017-11-30T09:36:00Z</dcterms:modified>
</cp:coreProperties>
</file>